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7D26" w:rsidRPr="000A7D26" w:rsidP="000A7D26">
      <w:pPr>
        <w:pStyle w:val="Title"/>
        <w:jc w:val="left"/>
        <w:rPr>
          <w:sz w:val="26"/>
          <w:szCs w:val="26"/>
        </w:rPr>
      </w:pPr>
      <w:r w:rsidRPr="000A7D26">
        <w:rPr>
          <w:sz w:val="26"/>
          <w:szCs w:val="26"/>
        </w:rPr>
        <w:t>Дело № 5-15</w:t>
      </w:r>
      <w:r w:rsidRPr="000A7D26">
        <w:rPr>
          <w:sz w:val="26"/>
          <w:szCs w:val="26"/>
        </w:rPr>
        <w:t>7</w:t>
      </w:r>
      <w:r w:rsidRPr="000A7D26">
        <w:rPr>
          <w:sz w:val="26"/>
          <w:szCs w:val="26"/>
        </w:rPr>
        <w:t>-1702/2024</w:t>
      </w:r>
    </w:p>
    <w:p w:rsidR="000A7D26" w:rsidRPr="000A7D26" w:rsidP="000A7D26">
      <w:pPr>
        <w:pStyle w:val="Title"/>
        <w:jc w:val="left"/>
        <w:rPr>
          <w:sz w:val="26"/>
          <w:szCs w:val="26"/>
        </w:rPr>
      </w:pPr>
      <w:r w:rsidRPr="000A7D26">
        <w:rPr>
          <w:sz w:val="26"/>
          <w:szCs w:val="26"/>
        </w:rPr>
        <w:t>УИД:86М</w:t>
      </w:r>
      <w:r w:rsidRPr="000A7D26">
        <w:rPr>
          <w:sz w:val="26"/>
          <w:szCs w:val="26"/>
          <w:lang w:val="en-US"/>
        </w:rPr>
        <w:t>S</w:t>
      </w:r>
      <w:r w:rsidRPr="000A7D26">
        <w:rPr>
          <w:sz w:val="26"/>
          <w:szCs w:val="26"/>
        </w:rPr>
        <w:t>0033-01-2024-0007</w:t>
      </w:r>
      <w:r w:rsidRPr="000A7D26">
        <w:rPr>
          <w:sz w:val="26"/>
          <w:szCs w:val="26"/>
        </w:rPr>
        <w:t>41-96</w:t>
      </w:r>
    </w:p>
    <w:p w:rsidR="000A7D26" w:rsidRPr="000A7D26" w:rsidP="000A7D26">
      <w:pPr>
        <w:pStyle w:val="Heading1"/>
        <w:rPr>
          <w:sz w:val="10"/>
          <w:szCs w:val="10"/>
        </w:rPr>
      </w:pPr>
      <w:r w:rsidRPr="000A7D26">
        <w:rPr>
          <w:sz w:val="26"/>
          <w:szCs w:val="26"/>
        </w:rPr>
        <w:tab/>
      </w:r>
      <w:r w:rsidRPr="000A7D26">
        <w:rPr>
          <w:sz w:val="10"/>
          <w:szCs w:val="10"/>
        </w:rPr>
        <w:tab/>
      </w:r>
      <w:r w:rsidRPr="000A7D26">
        <w:rPr>
          <w:sz w:val="10"/>
          <w:szCs w:val="10"/>
        </w:rPr>
        <w:tab/>
      </w:r>
      <w:r w:rsidRPr="000A7D26">
        <w:rPr>
          <w:sz w:val="10"/>
          <w:szCs w:val="10"/>
        </w:rPr>
        <w:tab/>
      </w:r>
      <w:r w:rsidRPr="000A7D26">
        <w:rPr>
          <w:sz w:val="10"/>
          <w:szCs w:val="10"/>
        </w:rPr>
        <w:tab/>
      </w:r>
      <w:r w:rsidRPr="000A7D26">
        <w:rPr>
          <w:sz w:val="10"/>
          <w:szCs w:val="10"/>
        </w:rPr>
        <w:tab/>
        <w:t xml:space="preserve">                   </w:t>
      </w:r>
    </w:p>
    <w:p w:rsidR="000A7D26" w:rsidRPr="000A7D26" w:rsidP="000A7D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0A7D26" w:rsidRPr="000A7D26" w:rsidP="000A7D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0A7D26" w:rsidRPr="000A7D26" w:rsidP="000A7D2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A7D26" w:rsidRPr="000A7D26" w:rsidP="000A7D2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0A7D26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0A7D26">
        <w:rPr>
          <w:rFonts w:ascii="Times New Roman" w:hAnsi="Times New Roman" w:cs="Times New Roman"/>
          <w:sz w:val="26"/>
          <w:szCs w:val="26"/>
        </w:rPr>
        <w:tab/>
      </w:r>
      <w:r w:rsidRPr="000A7D26">
        <w:rPr>
          <w:rFonts w:ascii="Times New Roman" w:hAnsi="Times New Roman" w:cs="Times New Roman"/>
          <w:sz w:val="26"/>
          <w:szCs w:val="26"/>
        </w:rPr>
        <w:tab/>
      </w:r>
      <w:r w:rsidRPr="000A7D26">
        <w:rPr>
          <w:rFonts w:ascii="Times New Roman" w:hAnsi="Times New Roman" w:cs="Times New Roman"/>
          <w:sz w:val="26"/>
          <w:szCs w:val="26"/>
        </w:rPr>
        <w:tab/>
      </w:r>
      <w:r w:rsidRPr="000A7D26">
        <w:rPr>
          <w:rFonts w:ascii="Times New Roman" w:hAnsi="Times New Roman" w:cs="Times New Roman"/>
          <w:sz w:val="26"/>
          <w:szCs w:val="26"/>
        </w:rPr>
        <w:tab/>
      </w:r>
      <w:r w:rsidRPr="000A7D26">
        <w:rPr>
          <w:rFonts w:ascii="Times New Roman" w:hAnsi="Times New Roman" w:cs="Times New Roman"/>
          <w:sz w:val="26"/>
          <w:szCs w:val="26"/>
        </w:rPr>
        <w:tab/>
      </w:r>
      <w:r w:rsidRPr="000A7D26">
        <w:rPr>
          <w:rFonts w:ascii="Times New Roman" w:hAnsi="Times New Roman" w:cs="Times New Roman"/>
          <w:sz w:val="26"/>
          <w:szCs w:val="26"/>
        </w:rPr>
        <w:tab/>
      </w:r>
      <w:r w:rsidRPr="000A7D26">
        <w:rPr>
          <w:rFonts w:ascii="Times New Roman" w:hAnsi="Times New Roman" w:cs="Times New Roman"/>
          <w:sz w:val="26"/>
          <w:szCs w:val="26"/>
        </w:rPr>
        <w:tab/>
        <w:t xml:space="preserve">                   13 марта 2024 года</w:t>
      </w:r>
      <w:r w:rsidRPr="000A7D26">
        <w:rPr>
          <w:rFonts w:ascii="Times New Roman" w:hAnsi="Times New Roman" w:cs="Times New Roman"/>
          <w:sz w:val="26"/>
          <w:szCs w:val="26"/>
        </w:rPr>
        <w:tab/>
      </w:r>
      <w:r w:rsidRPr="000A7D26">
        <w:rPr>
          <w:rFonts w:ascii="Times New Roman" w:hAnsi="Times New Roman" w:cs="Times New Roman"/>
          <w:sz w:val="10"/>
          <w:szCs w:val="10"/>
        </w:rPr>
        <w:tab/>
      </w:r>
      <w:r w:rsidRPr="000A7D26">
        <w:rPr>
          <w:rFonts w:ascii="Times New Roman" w:hAnsi="Times New Roman" w:cs="Times New Roman"/>
          <w:sz w:val="10"/>
          <w:szCs w:val="10"/>
        </w:rPr>
        <w:tab/>
      </w:r>
      <w:r w:rsidRPr="000A7D26">
        <w:rPr>
          <w:rFonts w:ascii="Times New Roman" w:hAnsi="Times New Roman" w:cs="Times New Roman"/>
          <w:sz w:val="10"/>
          <w:szCs w:val="10"/>
        </w:rPr>
        <w:tab/>
      </w:r>
      <w:r w:rsidRPr="000A7D26">
        <w:rPr>
          <w:rFonts w:ascii="Times New Roman" w:hAnsi="Times New Roman" w:cs="Times New Roman"/>
          <w:sz w:val="10"/>
          <w:szCs w:val="10"/>
        </w:rPr>
        <w:tab/>
      </w:r>
      <w:r w:rsidRPr="000A7D26">
        <w:rPr>
          <w:rFonts w:ascii="Times New Roman" w:hAnsi="Times New Roman" w:cs="Times New Roman"/>
          <w:sz w:val="10"/>
          <w:szCs w:val="10"/>
        </w:rPr>
        <w:tab/>
      </w:r>
      <w:r w:rsidRPr="000A7D26">
        <w:rPr>
          <w:rFonts w:ascii="Times New Roman" w:hAnsi="Times New Roman" w:cs="Times New Roman"/>
          <w:sz w:val="10"/>
          <w:szCs w:val="10"/>
        </w:rPr>
        <w:tab/>
        <w:t xml:space="preserve">     </w:t>
      </w:r>
    </w:p>
    <w:p w:rsidR="000A7D26" w:rsidRPr="000A7D26" w:rsidP="000A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И.о</w:t>
      </w:r>
      <w:r w:rsidRPr="000A7D26">
        <w:rPr>
          <w:rFonts w:ascii="Times New Roman" w:hAnsi="Times New Roman" w:cs="Times New Roman"/>
          <w:sz w:val="26"/>
          <w:szCs w:val="26"/>
        </w:rPr>
        <w:t xml:space="preserve">. мирового судьи судебного участка №2 Когалымского судебного района Ханты-Мансийского автономного округа-Югры мировой судья судебного участка № 1 Когалымского судебного района Ханты-Мансийского автономного округа-Югры Олькова Н.В., </w:t>
      </w:r>
    </w:p>
    <w:p w:rsidR="00E42FBD" w:rsidRPr="000A7D26" w:rsidP="003364FF">
      <w:pPr>
        <w:pStyle w:val="BodyTextIndent2"/>
        <w:rPr>
          <w:sz w:val="26"/>
          <w:szCs w:val="26"/>
        </w:rPr>
      </w:pPr>
      <w:r w:rsidRPr="000A7D26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0A7D26" w:rsidR="000A7D26">
        <w:rPr>
          <w:sz w:val="26"/>
          <w:szCs w:val="26"/>
        </w:rPr>
        <w:t xml:space="preserve">Власенко Сергея Григорьевича, </w:t>
      </w:r>
      <w:r w:rsidR="00AA65DE">
        <w:rPr>
          <w:sz w:val="26"/>
          <w:szCs w:val="26"/>
        </w:rPr>
        <w:t>*</w:t>
      </w:r>
      <w:r w:rsidRPr="000A7D26" w:rsidR="000A7D26">
        <w:rPr>
          <w:sz w:val="26"/>
          <w:szCs w:val="26"/>
        </w:rPr>
        <w:t xml:space="preserve">  </w:t>
      </w:r>
      <w:r w:rsidRPr="000A7D26">
        <w:rPr>
          <w:sz w:val="26"/>
          <w:szCs w:val="26"/>
        </w:rPr>
        <w:t>привлекаем</w:t>
      </w:r>
      <w:r w:rsidRPr="000A7D26" w:rsidR="000A7D26">
        <w:rPr>
          <w:sz w:val="26"/>
          <w:szCs w:val="26"/>
        </w:rPr>
        <w:t>ого</w:t>
      </w:r>
      <w:r w:rsidRPr="000A7D26">
        <w:rPr>
          <w:sz w:val="26"/>
          <w:szCs w:val="26"/>
        </w:rPr>
        <w:t xml:space="preserve"> к административной ответственности по </w:t>
      </w:r>
      <w:r w:rsidRPr="000A7D26" w:rsidR="00215969">
        <w:rPr>
          <w:sz w:val="26"/>
          <w:szCs w:val="26"/>
        </w:rPr>
        <w:t xml:space="preserve">ч. 1 </w:t>
      </w:r>
      <w:r w:rsidRPr="000A7D26">
        <w:rPr>
          <w:sz w:val="26"/>
          <w:szCs w:val="26"/>
        </w:rPr>
        <w:t>ст.15.</w:t>
      </w:r>
      <w:r w:rsidRPr="000A7D26" w:rsidR="00215969">
        <w:rPr>
          <w:sz w:val="26"/>
          <w:szCs w:val="26"/>
        </w:rPr>
        <w:t>6</w:t>
      </w:r>
      <w:r w:rsidRPr="000A7D26">
        <w:rPr>
          <w:sz w:val="26"/>
          <w:szCs w:val="26"/>
        </w:rPr>
        <w:t xml:space="preserve"> КоАП РФ,</w:t>
      </w:r>
    </w:p>
    <w:p w:rsidR="00610AA2" w:rsidRPr="000A7D26" w:rsidP="003364FF">
      <w:pPr>
        <w:pStyle w:val="BodyTextIndent2"/>
        <w:rPr>
          <w:sz w:val="10"/>
          <w:szCs w:val="10"/>
        </w:rPr>
      </w:pPr>
    </w:p>
    <w:p w:rsidR="000D3241" w:rsidRPr="000A7D26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УСТАНОВИЛ:</w:t>
      </w:r>
    </w:p>
    <w:p w:rsidR="000D3241" w:rsidRPr="000A7D26" w:rsidP="003364FF">
      <w:pPr>
        <w:shd w:val="clear" w:color="auto" w:fill="FFFFFF"/>
        <w:spacing w:after="0" w:line="240" w:lineRule="auto"/>
        <w:ind w:left="5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215969" w:rsidRPr="000A7D26" w:rsidP="00336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 xml:space="preserve">Власенко </w:t>
      </w:r>
      <w:r w:rsidRPr="000A7D26" w:rsidR="000A7D26">
        <w:rPr>
          <w:rFonts w:ascii="Times New Roman" w:hAnsi="Times New Roman" w:cs="Times New Roman"/>
          <w:sz w:val="26"/>
          <w:szCs w:val="26"/>
        </w:rPr>
        <w:t>С.Г.</w:t>
      </w:r>
      <w:r w:rsidRPr="000A7D26" w:rsidR="00EC200F">
        <w:rPr>
          <w:rFonts w:ascii="Times New Roman" w:hAnsi="Times New Roman" w:cs="Times New Roman"/>
          <w:sz w:val="26"/>
          <w:szCs w:val="26"/>
        </w:rPr>
        <w:t xml:space="preserve"> </w:t>
      </w:r>
      <w:r w:rsidRPr="000A7D26" w:rsidR="000D3241">
        <w:rPr>
          <w:rFonts w:ascii="Times New Roman" w:hAnsi="Times New Roman" w:cs="Times New Roman"/>
          <w:sz w:val="26"/>
          <w:szCs w:val="26"/>
        </w:rPr>
        <w:t xml:space="preserve">являясь </w:t>
      </w:r>
      <w:r w:rsidRPr="000A7D26">
        <w:rPr>
          <w:rFonts w:ascii="Times New Roman" w:hAnsi="Times New Roman" w:cs="Times New Roman"/>
          <w:sz w:val="26"/>
          <w:szCs w:val="26"/>
        </w:rPr>
        <w:t xml:space="preserve">генеральным директором </w:t>
      </w:r>
      <w:r w:rsidRPr="000A7D26" w:rsidR="000A7D26">
        <w:rPr>
          <w:rFonts w:ascii="Times New Roman" w:hAnsi="Times New Roman" w:cs="Times New Roman"/>
          <w:sz w:val="26"/>
          <w:szCs w:val="26"/>
        </w:rPr>
        <w:t>ООО «</w:t>
      </w:r>
      <w:r w:rsidRPr="000A7D26" w:rsidR="000A7D26">
        <w:rPr>
          <w:rFonts w:ascii="Times New Roman" w:hAnsi="Times New Roman" w:cs="Times New Roman"/>
          <w:sz w:val="26"/>
          <w:szCs w:val="26"/>
        </w:rPr>
        <w:t>Специнвестстрой</w:t>
      </w:r>
      <w:r w:rsidRPr="000A7D26" w:rsidR="000A7D26">
        <w:rPr>
          <w:rFonts w:ascii="Times New Roman" w:hAnsi="Times New Roman" w:cs="Times New Roman"/>
          <w:sz w:val="26"/>
          <w:szCs w:val="26"/>
        </w:rPr>
        <w:t>»</w:t>
      </w:r>
      <w:r w:rsidRPr="000A7D26">
        <w:rPr>
          <w:rFonts w:ascii="Times New Roman" w:hAnsi="Times New Roman" w:cs="Times New Roman"/>
          <w:sz w:val="26"/>
          <w:szCs w:val="26"/>
        </w:rPr>
        <w:t>»</w:t>
      </w:r>
      <w:r w:rsidRPr="000A7D26" w:rsidR="000D3241">
        <w:rPr>
          <w:rFonts w:ascii="Times New Roman" w:hAnsi="Times New Roman" w:cs="Times New Roman"/>
          <w:sz w:val="26"/>
          <w:szCs w:val="26"/>
        </w:rPr>
        <w:t xml:space="preserve">, </w:t>
      </w:r>
      <w:r w:rsidRPr="000A7D26">
        <w:rPr>
          <w:rFonts w:ascii="Times New Roman" w:eastAsia="Times New Roman" w:hAnsi="Times New Roman" w:cs="Times New Roman"/>
          <w:sz w:val="26"/>
          <w:szCs w:val="26"/>
        </w:rPr>
        <w:t>действующ</w:t>
      </w:r>
      <w:r w:rsidRPr="000A7D26" w:rsidR="00F32154">
        <w:rPr>
          <w:rFonts w:ascii="Times New Roman" w:eastAsia="Times New Roman" w:hAnsi="Times New Roman" w:cs="Times New Roman"/>
          <w:sz w:val="26"/>
          <w:szCs w:val="26"/>
        </w:rPr>
        <w:t>ая</w:t>
      </w:r>
      <w:r w:rsidRPr="000A7D26">
        <w:rPr>
          <w:rFonts w:ascii="Times New Roman" w:eastAsia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лиц, не исполнил</w:t>
      </w:r>
      <w:r w:rsidRPr="000A7D26" w:rsidR="00E60ED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A7D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установленную 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>п.п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>. 5 п. 1 ст. 23 НК РФ</w:t>
      </w:r>
      <w:r w:rsidRPr="000A7D26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, 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>обязанность по своевременному предоставлению бухгалтерской отчетности за 202</w:t>
      </w:r>
      <w:r w:rsidRPr="000A7D26" w:rsidR="00E42FBD">
        <w:rPr>
          <w:rFonts w:ascii="Times New Roman" w:eastAsia="Times New Roman" w:hAnsi="Times New Roman" w:cs="Times New Roman"/>
          <w:spacing w:val="-1"/>
          <w:sz w:val="26"/>
          <w:szCs w:val="26"/>
        </w:rPr>
        <w:t>1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0A7D26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>. В соответствии с</w:t>
      </w:r>
      <w:r w:rsidRPr="000A7D26" w:rsidR="00E60ED5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 w:rsidRPr="000A7D26" w:rsidR="00E60ED5">
        <w:rPr>
          <w:rFonts w:ascii="Times New Roman" w:eastAsia="Times New Roman" w:hAnsi="Times New Roman" w:cs="Times New Roman"/>
          <w:spacing w:val="-1"/>
          <w:sz w:val="26"/>
          <w:szCs w:val="26"/>
        </w:rPr>
        <w:t>п.п</w:t>
      </w:r>
      <w:r w:rsidRPr="000A7D26" w:rsidR="00E60ED5">
        <w:rPr>
          <w:rFonts w:ascii="Times New Roman" w:eastAsia="Times New Roman" w:hAnsi="Times New Roman" w:cs="Times New Roman"/>
          <w:spacing w:val="-1"/>
          <w:sz w:val="26"/>
          <w:szCs w:val="26"/>
        </w:rPr>
        <w:t>. 5 п. 1 ст. 23 НК РФ,</w:t>
      </w:r>
      <w:r w:rsidRPr="000A7D26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п. 2 ст. 18 ФЗ от 06.12.2011 № 402-ФЗ «О бухгалтерском учете» обязательный экземпляр составленной годовой бухгалтерской (финансовой) отчётности представляется не позднее трех месяцев после окончания отчетного периода. На основании ст</w:t>
      </w:r>
      <w:r w:rsidRPr="000A7D26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>атьи</w:t>
      </w:r>
      <w:r w:rsidRPr="000A7D26" w:rsidR="005C6B1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15 указанного закона, отчетным периодом для годовой бухгалтерской (финансовой) отчётности (отчетным годом) является календарный год с 01 января по 31 декабря включительно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>. Срок представления бухгалтерской (финансовой) отчётности</w:t>
      </w:r>
      <w:r w:rsidRPr="000A7D26">
        <w:rPr>
          <w:rFonts w:ascii="Times New Roman" w:hAnsi="Times New Roman" w:cs="Times New Roman"/>
          <w:sz w:val="26"/>
          <w:szCs w:val="26"/>
        </w:rPr>
        <w:t xml:space="preserve"> за 202</w:t>
      </w:r>
      <w:r w:rsidRPr="000A7D26" w:rsidR="000A7D26">
        <w:rPr>
          <w:rFonts w:ascii="Times New Roman" w:hAnsi="Times New Roman" w:cs="Times New Roman"/>
          <w:sz w:val="26"/>
          <w:szCs w:val="26"/>
        </w:rPr>
        <w:t>2</w:t>
      </w:r>
      <w:r w:rsidRPr="000A7D26">
        <w:rPr>
          <w:rFonts w:ascii="Times New Roman" w:hAnsi="Times New Roman" w:cs="Times New Roman"/>
          <w:sz w:val="26"/>
          <w:szCs w:val="26"/>
        </w:rPr>
        <w:t xml:space="preserve"> год - 31.03.202</w:t>
      </w:r>
      <w:r w:rsidRPr="000A7D26" w:rsidR="000A7D26">
        <w:rPr>
          <w:rFonts w:ascii="Times New Roman" w:hAnsi="Times New Roman" w:cs="Times New Roman"/>
          <w:sz w:val="26"/>
          <w:szCs w:val="26"/>
        </w:rPr>
        <w:t>3</w:t>
      </w:r>
      <w:r w:rsidRPr="000A7D26">
        <w:rPr>
          <w:rFonts w:ascii="Times New Roman" w:hAnsi="Times New Roman" w:cs="Times New Roman"/>
          <w:sz w:val="26"/>
          <w:szCs w:val="26"/>
        </w:rPr>
        <w:t xml:space="preserve">. 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>Ф</w:t>
      </w:r>
      <w:r w:rsidRPr="000A7D26">
        <w:rPr>
          <w:rFonts w:ascii="Times New Roman" w:hAnsi="Times New Roman" w:cs="Times New Roman"/>
          <w:sz w:val="26"/>
          <w:szCs w:val="26"/>
        </w:rPr>
        <w:t xml:space="preserve">актически 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>бухгалтерская (финансовая) отчетность за 202</w:t>
      </w:r>
      <w:r w:rsidRPr="000A7D26" w:rsidR="000A7D26">
        <w:rPr>
          <w:rFonts w:ascii="Times New Roman" w:eastAsia="Times New Roman" w:hAnsi="Times New Roman" w:cs="Times New Roman"/>
          <w:spacing w:val="-1"/>
          <w:sz w:val="26"/>
          <w:szCs w:val="26"/>
        </w:rPr>
        <w:t>2</w:t>
      </w:r>
      <w:r w:rsidRPr="000A7D26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год</w:t>
      </w:r>
      <w:r w:rsidRPr="000A7D26" w:rsidR="00E7482F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не</w:t>
      </w:r>
      <w:r w:rsidRPr="000A7D26" w:rsidR="00E42FBD">
        <w:rPr>
          <w:rFonts w:ascii="Times New Roman" w:hAnsi="Times New Roman" w:cs="Times New Roman"/>
          <w:sz w:val="26"/>
          <w:szCs w:val="26"/>
        </w:rPr>
        <w:t xml:space="preserve"> </w:t>
      </w:r>
      <w:r w:rsidRPr="000A7D26">
        <w:rPr>
          <w:rFonts w:ascii="Times New Roman" w:hAnsi="Times New Roman" w:cs="Times New Roman"/>
          <w:sz w:val="26"/>
          <w:szCs w:val="26"/>
        </w:rPr>
        <w:t>представлена.</w:t>
      </w:r>
    </w:p>
    <w:p w:rsidR="00052F87" w:rsidRPr="000A7D26" w:rsidP="003364F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 xml:space="preserve">Власенко </w:t>
      </w:r>
      <w:r w:rsidRPr="000A7D26" w:rsidR="000A7D26">
        <w:rPr>
          <w:rFonts w:ascii="Times New Roman" w:hAnsi="Times New Roman" w:cs="Times New Roman"/>
          <w:sz w:val="26"/>
          <w:szCs w:val="26"/>
        </w:rPr>
        <w:t>С.Г.</w:t>
      </w:r>
      <w:r w:rsidRPr="000A7D26" w:rsidR="00F32154">
        <w:rPr>
          <w:rFonts w:ascii="Times New Roman" w:hAnsi="Times New Roman" w:cs="Times New Roman"/>
          <w:sz w:val="26"/>
          <w:szCs w:val="26"/>
        </w:rPr>
        <w:t xml:space="preserve"> </w:t>
      </w:r>
      <w:r w:rsidRPr="000A7D26">
        <w:rPr>
          <w:rFonts w:ascii="Times New Roman" w:hAnsi="Times New Roman" w:cs="Times New Roman"/>
          <w:sz w:val="26"/>
          <w:szCs w:val="26"/>
        </w:rPr>
        <w:t>на рассмотрение дела не явил</w:t>
      </w:r>
      <w:r w:rsidRPr="000A7D26" w:rsidR="00F32154">
        <w:rPr>
          <w:rFonts w:ascii="Times New Roman" w:hAnsi="Times New Roman" w:cs="Times New Roman"/>
          <w:sz w:val="26"/>
          <w:szCs w:val="26"/>
        </w:rPr>
        <w:t>ась</w:t>
      </w:r>
      <w:r w:rsidRPr="000A7D26">
        <w:rPr>
          <w:rFonts w:ascii="Times New Roman" w:hAnsi="Times New Roman" w:cs="Times New Roman"/>
          <w:sz w:val="26"/>
          <w:szCs w:val="26"/>
        </w:rPr>
        <w:t>, о месте и времени рассмотрения дела извещал</w:t>
      </w:r>
      <w:r w:rsidRPr="000A7D26" w:rsidR="00F32154">
        <w:rPr>
          <w:rFonts w:ascii="Times New Roman" w:hAnsi="Times New Roman" w:cs="Times New Roman"/>
          <w:sz w:val="26"/>
          <w:szCs w:val="26"/>
        </w:rPr>
        <w:t>ась</w:t>
      </w:r>
      <w:r w:rsidRPr="000A7D26">
        <w:rPr>
          <w:rFonts w:ascii="Times New Roman" w:hAnsi="Times New Roman" w:cs="Times New Roman"/>
          <w:sz w:val="26"/>
          <w:szCs w:val="26"/>
        </w:rPr>
        <w:t xml:space="preserve"> в надлежащем порядке. При указанных обстоятельствах, в соответствии с ч. 2 ст. 25.1 КоАП РФ, мировой судья считает возможным рассмотреть дело в </w:t>
      </w:r>
      <w:r w:rsidRPr="000A7D26" w:rsidR="00E7482F">
        <w:rPr>
          <w:rFonts w:ascii="Times New Roman" w:hAnsi="Times New Roman" w:cs="Times New Roman"/>
          <w:sz w:val="26"/>
          <w:szCs w:val="26"/>
        </w:rPr>
        <w:t>е</w:t>
      </w:r>
      <w:r w:rsidRPr="000A7D26" w:rsidR="00F32154">
        <w:rPr>
          <w:rFonts w:ascii="Times New Roman" w:hAnsi="Times New Roman" w:cs="Times New Roman"/>
          <w:sz w:val="26"/>
          <w:szCs w:val="26"/>
        </w:rPr>
        <w:t>ё</w:t>
      </w:r>
      <w:r w:rsidRPr="000A7D26" w:rsidR="00E7482F">
        <w:rPr>
          <w:rFonts w:ascii="Times New Roman" w:hAnsi="Times New Roman" w:cs="Times New Roman"/>
          <w:sz w:val="26"/>
          <w:szCs w:val="26"/>
        </w:rPr>
        <w:t xml:space="preserve"> </w:t>
      </w:r>
      <w:r w:rsidRPr="000A7D26">
        <w:rPr>
          <w:rFonts w:ascii="Times New Roman" w:hAnsi="Times New Roman" w:cs="Times New Roman"/>
          <w:sz w:val="26"/>
          <w:szCs w:val="26"/>
        </w:rPr>
        <w:t>отсутствие по имеющимся материалам дела.</w:t>
      </w:r>
    </w:p>
    <w:p w:rsidR="00215969" w:rsidRPr="000A7D26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дела:</w:t>
      </w:r>
      <w:r w:rsidRPr="000A7D26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протокол об административном правонарушении № 8617</w:t>
      </w:r>
      <w:r w:rsidRPr="000A7D26" w:rsidR="00E42FBD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0A7D26" w:rsidR="000A7D26">
        <w:rPr>
          <w:rFonts w:ascii="Times New Roman" w:hAnsi="Times New Roman" w:cs="Times New Roman"/>
          <w:color w:val="000000"/>
          <w:w w:val="103"/>
          <w:sz w:val="26"/>
          <w:szCs w:val="26"/>
        </w:rPr>
        <w:t>334000250700002</w:t>
      </w:r>
      <w:r w:rsidRPr="000A7D26" w:rsidR="00DD4B28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от</w:t>
      </w:r>
      <w:r w:rsidRPr="000A7D26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</w:t>
      </w:r>
      <w:r w:rsidRPr="000A7D26" w:rsidR="000A7D26">
        <w:rPr>
          <w:rFonts w:ascii="Times New Roman" w:hAnsi="Times New Roman" w:cs="Times New Roman"/>
          <w:color w:val="000000"/>
          <w:w w:val="103"/>
          <w:sz w:val="26"/>
          <w:szCs w:val="26"/>
        </w:rPr>
        <w:t>18.01</w:t>
      </w:r>
      <w:r w:rsidRPr="000A7D26" w:rsidR="00052F87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Pr="000A7D26" w:rsidR="000A7D26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0A7D26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, </w:t>
      </w:r>
      <w:r w:rsidRPr="000A7D26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0A7D26" w:rsidR="00DD4B28">
        <w:rPr>
          <w:rFonts w:ascii="Times New Roman" w:hAnsi="Times New Roman" w:cs="Times New Roman"/>
          <w:sz w:val="26"/>
          <w:szCs w:val="26"/>
        </w:rPr>
        <w:t xml:space="preserve">Власенко </w:t>
      </w:r>
      <w:r w:rsidRPr="000A7D26" w:rsidR="000A7D26">
        <w:rPr>
          <w:rFonts w:ascii="Times New Roman" w:hAnsi="Times New Roman" w:cs="Times New Roman"/>
          <w:sz w:val="26"/>
          <w:szCs w:val="26"/>
        </w:rPr>
        <w:t>С.Г.</w:t>
      </w:r>
      <w:r w:rsidRPr="000A7D26" w:rsidR="00F32154">
        <w:rPr>
          <w:rFonts w:ascii="Times New Roman" w:hAnsi="Times New Roman" w:cs="Times New Roman"/>
          <w:sz w:val="26"/>
          <w:szCs w:val="26"/>
        </w:rPr>
        <w:t xml:space="preserve"> </w:t>
      </w:r>
      <w:r w:rsidRPr="000A7D26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 предусмотренного ч.1 ст.15.6 КоАП РФ; </w:t>
      </w:r>
      <w:r w:rsidRPr="000A7D26" w:rsidR="00052F87">
        <w:rPr>
          <w:rFonts w:ascii="Times New Roman" w:hAnsi="Times New Roman" w:cs="Times New Roman"/>
          <w:sz w:val="26"/>
          <w:szCs w:val="26"/>
        </w:rPr>
        <w:t xml:space="preserve">уведомление о месте и времени составления протокола об административном правонарушении; </w:t>
      </w:r>
      <w:r w:rsidRPr="000A7D26" w:rsidR="00E42FBD">
        <w:rPr>
          <w:rFonts w:ascii="Times New Roman" w:hAnsi="Times New Roman" w:cs="Times New Roman"/>
          <w:sz w:val="26"/>
          <w:szCs w:val="26"/>
        </w:rPr>
        <w:t xml:space="preserve">отчет об отслеживании почтовых отправлений; </w:t>
      </w:r>
      <w:r w:rsidRPr="000A7D26" w:rsidR="00491DD0">
        <w:rPr>
          <w:rFonts w:ascii="Times New Roman" w:hAnsi="Times New Roman" w:cs="Times New Roman"/>
          <w:sz w:val="26"/>
          <w:szCs w:val="26"/>
        </w:rPr>
        <w:t xml:space="preserve">справкой начальника камеральных проверок №3 Межрайонной ИФНС России №11 по Ханты-Мансийскому автономному округу-Югре; </w:t>
      </w:r>
      <w:r w:rsidRPr="000A7D26">
        <w:rPr>
          <w:rFonts w:ascii="Times New Roman" w:hAnsi="Times New Roman" w:cs="Times New Roman"/>
          <w:color w:val="000000"/>
          <w:sz w:val="26"/>
          <w:szCs w:val="26"/>
        </w:rPr>
        <w:t xml:space="preserve">выписку из Единого государственного реестра юридических лиц </w:t>
      </w:r>
      <w:r w:rsidRPr="000A7D26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лице,</w:t>
      </w:r>
      <w:r w:rsidRPr="000A7D26">
        <w:rPr>
          <w:rFonts w:ascii="Times New Roman" w:hAnsi="Times New Roman" w:cs="Times New Roman"/>
          <w:sz w:val="26"/>
          <w:szCs w:val="26"/>
        </w:rPr>
        <w:t xml:space="preserve"> приходит к следующему выводу.</w:t>
      </w:r>
    </w:p>
    <w:p w:rsidR="00215969" w:rsidRPr="000A7D26" w:rsidP="003364FF">
      <w:pPr>
        <w:pStyle w:val="BodyTextIndent3"/>
        <w:ind w:firstLine="567"/>
      </w:pPr>
      <w:r w:rsidRPr="000A7D26">
        <w:t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частью 2 ст.15.6 КоАП РФ.</w:t>
      </w:r>
    </w:p>
    <w:p w:rsidR="00215969" w:rsidRPr="000A7D26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A7D2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0A7D26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215969" w:rsidRPr="000A7D26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0A7D26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215969" w:rsidRPr="000A7D26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0A7D2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Поскольку </w:t>
      </w:r>
      <w:r w:rsidRPr="000A7D26" w:rsidR="00DD4B28">
        <w:rPr>
          <w:rFonts w:ascii="Times New Roman" w:hAnsi="Times New Roman" w:cs="Times New Roman"/>
          <w:sz w:val="26"/>
          <w:szCs w:val="26"/>
        </w:rPr>
        <w:t xml:space="preserve">Власенко </w:t>
      </w:r>
      <w:r w:rsidRPr="000A7D26" w:rsidR="000A7D26">
        <w:rPr>
          <w:rFonts w:ascii="Times New Roman" w:hAnsi="Times New Roman" w:cs="Times New Roman"/>
          <w:sz w:val="26"/>
          <w:szCs w:val="26"/>
        </w:rPr>
        <w:t>С.Г.</w:t>
      </w:r>
      <w:r w:rsidRPr="000A7D26" w:rsidR="00F32154">
        <w:rPr>
          <w:rFonts w:ascii="Times New Roman" w:hAnsi="Times New Roman" w:cs="Times New Roman"/>
          <w:sz w:val="26"/>
          <w:szCs w:val="26"/>
        </w:rPr>
        <w:t xml:space="preserve"> </w:t>
      </w:r>
      <w:r w:rsidRPr="000A7D26">
        <w:rPr>
          <w:rFonts w:ascii="Times New Roman" w:hAnsi="Times New Roman" w:cs="Times New Roman"/>
          <w:sz w:val="26"/>
          <w:szCs w:val="26"/>
        </w:rPr>
        <w:t>нар</w:t>
      </w:r>
      <w:r w:rsidRPr="000A7D2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ушил установленные законодательством о налогах и сборах сроки представления в налоговые органы оформленных в установленном порядке документов и (или) иных сведений, необходимых для осуществления налогового контроля, и обстоятельства, исключающие противоправность этого бездействия, не установлены и не доказаны, то </w:t>
      </w:r>
      <w:r w:rsidRPr="000A7D26">
        <w:rPr>
          <w:rFonts w:ascii="Times New Roman" w:hAnsi="Times New Roman" w:cs="Times New Roman"/>
          <w:sz w:val="26"/>
          <w:szCs w:val="26"/>
        </w:rPr>
        <w:t>он под</w:t>
      </w:r>
      <w:r w:rsidRPr="000A7D26">
        <w:rPr>
          <w:rFonts w:ascii="Times New Roman" w:hAnsi="Times New Roman" w:cs="Times New Roman"/>
          <w:color w:val="000000"/>
          <w:spacing w:val="-4"/>
          <w:sz w:val="26"/>
          <w:szCs w:val="26"/>
        </w:rPr>
        <w:t>лежит административной ответственности за совершение прав</w:t>
      </w:r>
      <w:r w:rsidRPr="000A7D26" w:rsidR="00E42FBD">
        <w:rPr>
          <w:rFonts w:ascii="Times New Roman" w:hAnsi="Times New Roman" w:cs="Times New Roman"/>
          <w:color w:val="000000"/>
          <w:spacing w:val="-4"/>
          <w:sz w:val="26"/>
          <w:szCs w:val="26"/>
        </w:rPr>
        <w:t>онарушения, предусмотренного ч.1 ст.</w:t>
      </w:r>
      <w:r w:rsidRPr="000A7D2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КоАП РФ. </w:t>
      </w:r>
    </w:p>
    <w:p w:rsidR="00215969" w:rsidRPr="000A7D26" w:rsidP="00D33E1A">
      <w:pPr>
        <w:pStyle w:val="BodyTextIndent"/>
        <w:ind w:firstLine="567"/>
        <w:jc w:val="both"/>
        <w:rPr>
          <w:sz w:val="26"/>
          <w:szCs w:val="26"/>
        </w:rPr>
      </w:pPr>
      <w:r w:rsidRPr="000A7D26">
        <w:rPr>
          <w:sz w:val="26"/>
          <w:szCs w:val="26"/>
        </w:rPr>
        <w:t>Обстоятельств, исключающих производство по делу, не имеется.</w:t>
      </w:r>
    </w:p>
    <w:p w:rsidR="00491DD0" w:rsidRPr="000A7D26" w:rsidP="00491DD0">
      <w:pPr>
        <w:pStyle w:val="BodyTextIndent2"/>
        <w:rPr>
          <w:sz w:val="26"/>
          <w:szCs w:val="26"/>
        </w:rPr>
      </w:pPr>
      <w:r w:rsidRPr="000A7D26">
        <w:rPr>
          <w:sz w:val="26"/>
          <w:szCs w:val="26"/>
        </w:rPr>
        <w:t xml:space="preserve">Обстоятельств, смягчающих </w:t>
      </w:r>
      <w:r w:rsidRPr="000A7D26" w:rsidR="00F32154">
        <w:rPr>
          <w:sz w:val="26"/>
          <w:szCs w:val="26"/>
        </w:rPr>
        <w:t xml:space="preserve">и </w:t>
      </w:r>
      <w:r w:rsidRPr="000A7D26" w:rsidR="00F32154">
        <w:rPr>
          <w:color w:val="000000"/>
          <w:sz w:val="26"/>
          <w:szCs w:val="26"/>
        </w:rPr>
        <w:t xml:space="preserve">отягчающих </w:t>
      </w:r>
      <w:r w:rsidRPr="000A7D26">
        <w:rPr>
          <w:sz w:val="26"/>
          <w:szCs w:val="26"/>
        </w:rPr>
        <w:t xml:space="preserve">административную ответственность в соответствии со </w:t>
      </w:r>
      <w:r w:rsidRPr="000A7D26">
        <w:rPr>
          <w:sz w:val="26"/>
          <w:szCs w:val="26"/>
        </w:rPr>
        <w:t>ст.</w:t>
      </w:r>
      <w:r w:rsidRPr="000A7D26" w:rsidR="00F32154">
        <w:rPr>
          <w:color w:val="000000"/>
          <w:sz w:val="26"/>
          <w:szCs w:val="26"/>
        </w:rPr>
        <w:t>ст</w:t>
      </w:r>
      <w:r w:rsidRPr="000A7D26" w:rsidR="00F32154">
        <w:rPr>
          <w:color w:val="000000"/>
          <w:sz w:val="26"/>
          <w:szCs w:val="26"/>
        </w:rPr>
        <w:t xml:space="preserve">. </w:t>
      </w:r>
      <w:r w:rsidRPr="000A7D26">
        <w:rPr>
          <w:sz w:val="26"/>
          <w:szCs w:val="26"/>
        </w:rPr>
        <w:t>4.2</w:t>
      </w:r>
      <w:r w:rsidRPr="000A7D26" w:rsidR="00F32154">
        <w:rPr>
          <w:sz w:val="26"/>
          <w:szCs w:val="26"/>
        </w:rPr>
        <w:t>,</w:t>
      </w:r>
      <w:r w:rsidRPr="000A7D26">
        <w:rPr>
          <w:sz w:val="26"/>
          <w:szCs w:val="26"/>
        </w:rPr>
        <w:t xml:space="preserve"> </w:t>
      </w:r>
      <w:r w:rsidRPr="000A7D26" w:rsidR="00F32154">
        <w:rPr>
          <w:color w:val="000000"/>
          <w:sz w:val="26"/>
          <w:szCs w:val="26"/>
        </w:rPr>
        <w:t xml:space="preserve">4.3 </w:t>
      </w:r>
      <w:r w:rsidRPr="000A7D26">
        <w:rPr>
          <w:sz w:val="26"/>
          <w:szCs w:val="26"/>
        </w:rPr>
        <w:t>КоАП РФ не установлено.</w:t>
      </w:r>
    </w:p>
    <w:p w:rsidR="00215969" w:rsidRPr="000A7D26" w:rsidP="00D33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0A7D26">
        <w:rPr>
          <w:rFonts w:ascii="Times New Roman" w:hAnsi="Times New Roman" w:cs="Times New Roman"/>
          <w:sz w:val="26"/>
          <w:szCs w:val="26"/>
        </w:rPr>
        <w:t>адм</w:t>
      </w:r>
      <w:r w:rsidRPr="000A7D26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0A7D26">
        <w:rPr>
          <w:rFonts w:ascii="Times New Roman" w:hAnsi="Times New Roman" w:cs="Times New Roman"/>
          <w:sz w:val="26"/>
          <w:szCs w:val="26"/>
        </w:rPr>
        <w:t xml:space="preserve"> </w:t>
      </w:r>
      <w:r w:rsidRPr="000A7D26" w:rsidR="00DD4B28">
        <w:rPr>
          <w:rFonts w:ascii="Times New Roman" w:hAnsi="Times New Roman" w:cs="Times New Roman"/>
          <w:sz w:val="26"/>
          <w:szCs w:val="26"/>
        </w:rPr>
        <w:t xml:space="preserve">Власенко </w:t>
      </w:r>
      <w:r w:rsidRPr="000A7D26" w:rsidR="000A7D26">
        <w:rPr>
          <w:rFonts w:ascii="Times New Roman" w:hAnsi="Times New Roman" w:cs="Times New Roman"/>
          <w:sz w:val="26"/>
          <w:szCs w:val="26"/>
        </w:rPr>
        <w:t>С.Г.</w:t>
      </w:r>
      <w:r w:rsidRPr="000A7D26">
        <w:rPr>
          <w:rFonts w:ascii="Times New Roman" w:hAnsi="Times New Roman" w:cs="Times New Roman"/>
          <w:sz w:val="26"/>
          <w:szCs w:val="26"/>
        </w:rPr>
        <w:t xml:space="preserve">, </w:t>
      </w:r>
      <w:r w:rsidRPr="000A7D26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0A7D2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0A7D26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215969" w:rsidRPr="000A7D26" w:rsidP="003364F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 xml:space="preserve">Руководствуясь ч. 1 ст. 15.6, </w:t>
      </w:r>
      <w:r w:rsidRPr="000A7D26">
        <w:rPr>
          <w:rFonts w:ascii="Times New Roman" w:hAnsi="Times New Roman" w:cs="Times New Roman"/>
          <w:sz w:val="26"/>
          <w:szCs w:val="26"/>
        </w:rPr>
        <w:t>ст.ст</w:t>
      </w:r>
      <w:r w:rsidRPr="000A7D26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15969" w:rsidRPr="000A7D26" w:rsidP="003364FF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215969" w:rsidRPr="000A7D26" w:rsidP="003364FF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0A7D26">
        <w:rPr>
          <w:sz w:val="26"/>
          <w:szCs w:val="26"/>
        </w:rPr>
        <w:t>ПОСТАНОВИЛ:</w:t>
      </w:r>
    </w:p>
    <w:p w:rsidR="00491DD0" w:rsidRPr="000A7D26" w:rsidP="003364FF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215969" w:rsidRPr="000A7D26" w:rsidP="003364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</w:t>
      </w:r>
      <w:r w:rsidRPr="000A7D26" w:rsidR="000A7D26">
        <w:rPr>
          <w:rFonts w:ascii="Times New Roman" w:hAnsi="Times New Roman" w:cs="Times New Roman"/>
          <w:sz w:val="26"/>
          <w:szCs w:val="26"/>
        </w:rPr>
        <w:t>Власенко Сергея Григорьевича</w:t>
      </w:r>
      <w:r w:rsidRPr="000A7D26" w:rsidR="000A7D2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 w:rsidRPr="000A7D26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виновн</w:t>
      </w:r>
      <w:r w:rsidRPr="000A7D26" w:rsidR="000A7D26">
        <w:rPr>
          <w:rFonts w:ascii="Times New Roman" w:hAnsi="Times New Roman" w:cs="Times New Roman"/>
          <w:color w:val="000000"/>
          <w:spacing w:val="-3"/>
          <w:sz w:val="26"/>
          <w:szCs w:val="26"/>
        </w:rPr>
        <w:t>ым</w:t>
      </w:r>
      <w:r w:rsidRPr="000A7D2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в совершении </w:t>
      </w:r>
      <w:r w:rsidRPr="000A7D26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</w:t>
      </w:r>
      <w:r w:rsidRPr="000A7D26">
        <w:rPr>
          <w:rFonts w:ascii="Times New Roman" w:hAnsi="Times New Roman" w:cs="Times New Roman"/>
          <w:color w:val="000000"/>
          <w:spacing w:val="-4"/>
          <w:sz w:val="26"/>
          <w:szCs w:val="26"/>
        </w:rPr>
        <w:t>ч. 1</w:t>
      </w:r>
      <w:r w:rsidRPr="000A7D26">
        <w:rPr>
          <w:rFonts w:ascii="Times New Roman" w:hAnsi="Times New Roman" w:cs="Times New Roman"/>
          <w:sz w:val="26"/>
          <w:szCs w:val="26"/>
        </w:rPr>
        <w:t xml:space="preserve"> ст. </w:t>
      </w:r>
      <w:r w:rsidRPr="000A7D26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15.6 </w:t>
      </w:r>
      <w:r w:rsidRPr="000A7D26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0A7D26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215969" w:rsidRPr="000A7D26" w:rsidP="003364FF">
      <w:pPr>
        <w:pStyle w:val="BodyTextIndent2"/>
        <w:autoSpaceDE w:val="0"/>
        <w:autoSpaceDN w:val="0"/>
        <w:adjustRightInd w:val="0"/>
        <w:rPr>
          <w:sz w:val="26"/>
          <w:szCs w:val="26"/>
        </w:rPr>
      </w:pPr>
      <w:r w:rsidRPr="000A7D26">
        <w:rPr>
          <w:sz w:val="26"/>
          <w:szCs w:val="26"/>
        </w:rPr>
        <w:t>На основании ст. 32.2 п.1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215969" w:rsidRPr="000A7D26" w:rsidP="0033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0A7D26" w:rsidRPr="000A7D26" w:rsidP="000A7D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0A7D26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0A7D26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0A7D26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0A7D26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</w:t>
      </w:r>
      <w:r w:rsidRPr="000A7D26">
        <w:rPr>
          <w:rFonts w:ascii="Times New Roman" w:hAnsi="Times New Roman" w:cs="Times New Roman"/>
          <w:sz w:val="26"/>
          <w:szCs w:val="26"/>
        </w:rPr>
        <w:t>кор</w:t>
      </w:r>
      <w:r w:rsidRPr="000A7D26">
        <w:rPr>
          <w:rFonts w:ascii="Times New Roman" w:hAnsi="Times New Roman" w:cs="Times New Roman"/>
          <w:sz w:val="26"/>
          <w:szCs w:val="26"/>
        </w:rPr>
        <w:t>./</w:t>
      </w:r>
      <w:r w:rsidRPr="000A7D26">
        <w:rPr>
          <w:rFonts w:ascii="Times New Roman" w:hAnsi="Times New Roman" w:cs="Times New Roman"/>
          <w:sz w:val="26"/>
          <w:szCs w:val="26"/>
        </w:rPr>
        <w:t>сч</w:t>
      </w:r>
      <w:r w:rsidRPr="000A7D26">
        <w:rPr>
          <w:rFonts w:ascii="Times New Roman" w:hAnsi="Times New Roman" w:cs="Times New Roman"/>
          <w:sz w:val="26"/>
          <w:szCs w:val="26"/>
        </w:rPr>
        <w:t xml:space="preserve">. банка получателя платежа </w:t>
      </w:r>
      <w:r w:rsidRPr="000A7D26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0A7D26">
        <w:rPr>
          <w:rFonts w:ascii="Times New Roman" w:hAnsi="Times New Roman" w:cs="Times New Roman"/>
          <w:sz w:val="26"/>
          <w:szCs w:val="26"/>
        </w:rPr>
        <w:t xml:space="preserve">КБК </w:t>
      </w:r>
      <w:r w:rsidRPr="000A7D26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72011601153010006140 </w:t>
      </w:r>
      <w:r w:rsidRPr="000A7D26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0A7D26">
        <w:rPr>
          <w:rFonts w:ascii="Times New Roman" w:hAnsi="Times New Roman" w:cs="Times New Roman"/>
          <w:sz w:val="26"/>
          <w:szCs w:val="26"/>
          <w:lang w:eastAsia="en-US"/>
        </w:rPr>
        <w:t>0412365400335001572415145</w:t>
      </w:r>
      <w:r w:rsidRPr="000A7D26">
        <w:rPr>
          <w:rFonts w:ascii="Times New Roman" w:hAnsi="Times New Roman" w:cs="Times New Roman"/>
          <w:sz w:val="26"/>
          <w:szCs w:val="26"/>
        </w:rPr>
        <w:t>.</w:t>
      </w:r>
    </w:p>
    <w:p w:rsidR="00215969" w:rsidRPr="000A7D26" w:rsidP="003364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215969" w:rsidRPr="000A7D26" w:rsidP="00215969">
      <w:pPr>
        <w:tabs>
          <w:tab w:val="left" w:pos="72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7D26">
        <w:rPr>
          <w:rFonts w:ascii="Times New Roman" w:hAnsi="Times New Roman" w:cs="Times New Roman"/>
          <w:sz w:val="26"/>
          <w:szCs w:val="26"/>
        </w:rPr>
        <w:tab/>
      </w:r>
    </w:p>
    <w:p w:rsidR="002C6BD4" w:rsidRPr="000A7D26" w:rsidP="00215969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215969" w:rsidRPr="000A7D26" w:rsidP="00215969">
      <w:pPr>
        <w:pStyle w:val="Heading3"/>
        <w:rPr>
          <w:rFonts w:ascii="Times New Roman" w:hAnsi="Times New Roman" w:eastAsiaTheme="minorEastAsia" w:cs="Times New Roman"/>
          <w:color w:val="auto"/>
          <w:sz w:val="26"/>
          <w:szCs w:val="26"/>
        </w:rPr>
      </w:pPr>
      <w:r w:rsidRP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</w:t>
      </w:r>
      <w:r w:rsidRPr="000A7D26" w:rsidR="005B4008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 </w:t>
      </w:r>
      <w:r w:rsidRP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 </w:t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0A7D26" w:rsidR="000A7D26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  <w:t>Н.В. Олькова</w:t>
      </w:r>
    </w:p>
    <w:p w:rsidR="00215969" w:rsidRPr="00E42FBD" w:rsidP="0021596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C5DEC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D26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7D26" w:rsidP="002159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Sect="00215969">
      <w:pgSz w:w="11906" w:h="16838"/>
      <w:pgMar w:top="568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004B"/>
    <w:rsid w:val="00014ACB"/>
    <w:rsid w:val="00043712"/>
    <w:rsid w:val="00052F87"/>
    <w:rsid w:val="0007523D"/>
    <w:rsid w:val="000856DA"/>
    <w:rsid w:val="000A75A7"/>
    <w:rsid w:val="000A7D26"/>
    <w:rsid w:val="000C60A0"/>
    <w:rsid w:val="000D3241"/>
    <w:rsid w:val="000E31B8"/>
    <w:rsid w:val="000F5C94"/>
    <w:rsid w:val="0010553B"/>
    <w:rsid w:val="00114CF7"/>
    <w:rsid w:val="001245EF"/>
    <w:rsid w:val="00137346"/>
    <w:rsid w:val="00140424"/>
    <w:rsid w:val="0014090B"/>
    <w:rsid w:val="001737F0"/>
    <w:rsid w:val="001A1B3B"/>
    <w:rsid w:val="001A76A3"/>
    <w:rsid w:val="001B7314"/>
    <w:rsid w:val="001E4E3A"/>
    <w:rsid w:val="00215969"/>
    <w:rsid w:val="0024139D"/>
    <w:rsid w:val="00263E1B"/>
    <w:rsid w:val="002664CA"/>
    <w:rsid w:val="0026718A"/>
    <w:rsid w:val="00293531"/>
    <w:rsid w:val="002A6D7F"/>
    <w:rsid w:val="002B7290"/>
    <w:rsid w:val="002C085F"/>
    <w:rsid w:val="002C6BD4"/>
    <w:rsid w:val="002E54C7"/>
    <w:rsid w:val="002F0D1E"/>
    <w:rsid w:val="002F290C"/>
    <w:rsid w:val="003364FF"/>
    <w:rsid w:val="00416621"/>
    <w:rsid w:val="00422C56"/>
    <w:rsid w:val="00484CC3"/>
    <w:rsid w:val="00491DD0"/>
    <w:rsid w:val="00493550"/>
    <w:rsid w:val="004A4946"/>
    <w:rsid w:val="004C7282"/>
    <w:rsid w:val="004E1CA2"/>
    <w:rsid w:val="0052728D"/>
    <w:rsid w:val="0053244C"/>
    <w:rsid w:val="00550284"/>
    <w:rsid w:val="00594F8B"/>
    <w:rsid w:val="005B4008"/>
    <w:rsid w:val="005B462D"/>
    <w:rsid w:val="005C10D7"/>
    <w:rsid w:val="005C39CE"/>
    <w:rsid w:val="005C5DEC"/>
    <w:rsid w:val="005C6B17"/>
    <w:rsid w:val="0060082C"/>
    <w:rsid w:val="0060373C"/>
    <w:rsid w:val="00607343"/>
    <w:rsid w:val="00610AA2"/>
    <w:rsid w:val="00664E5B"/>
    <w:rsid w:val="00691806"/>
    <w:rsid w:val="00697C2B"/>
    <w:rsid w:val="006A3420"/>
    <w:rsid w:val="006D2288"/>
    <w:rsid w:val="006D31CC"/>
    <w:rsid w:val="007023C9"/>
    <w:rsid w:val="00707209"/>
    <w:rsid w:val="007242AA"/>
    <w:rsid w:val="00742855"/>
    <w:rsid w:val="00743246"/>
    <w:rsid w:val="00745E90"/>
    <w:rsid w:val="0076179B"/>
    <w:rsid w:val="00785BB3"/>
    <w:rsid w:val="008163F4"/>
    <w:rsid w:val="00823625"/>
    <w:rsid w:val="00830443"/>
    <w:rsid w:val="00886766"/>
    <w:rsid w:val="008927A8"/>
    <w:rsid w:val="008942D2"/>
    <w:rsid w:val="008A3C58"/>
    <w:rsid w:val="008C4171"/>
    <w:rsid w:val="0093266F"/>
    <w:rsid w:val="00933987"/>
    <w:rsid w:val="00937520"/>
    <w:rsid w:val="009640F2"/>
    <w:rsid w:val="00976530"/>
    <w:rsid w:val="009802EC"/>
    <w:rsid w:val="00982BD2"/>
    <w:rsid w:val="00984324"/>
    <w:rsid w:val="00994806"/>
    <w:rsid w:val="009B4B43"/>
    <w:rsid w:val="009D6199"/>
    <w:rsid w:val="009E2A18"/>
    <w:rsid w:val="009F146A"/>
    <w:rsid w:val="009F21BF"/>
    <w:rsid w:val="00A05B8C"/>
    <w:rsid w:val="00A10404"/>
    <w:rsid w:val="00A107A9"/>
    <w:rsid w:val="00A14389"/>
    <w:rsid w:val="00A274BF"/>
    <w:rsid w:val="00A818C3"/>
    <w:rsid w:val="00A94B56"/>
    <w:rsid w:val="00AA1E9D"/>
    <w:rsid w:val="00AA4520"/>
    <w:rsid w:val="00AA6382"/>
    <w:rsid w:val="00AA65DE"/>
    <w:rsid w:val="00AC757D"/>
    <w:rsid w:val="00AE430D"/>
    <w:rsid w:val="00AF0BD8"/>
    <w:rsid w:val="00AF72B7"/>
    <w:rsid w:val="00B11679"/>
    <w:rsid w:val="00B63E90"/>
    <w:rsid w:val="00B65BB1"/>
    <w:rsid w:val="00B82CE8"/>
    <w:rsid w:val="00BA1508"/>
    <w:rsid w:val="00BC423E"/>
    <w:rsid w:val="00BE20F5"/>
    <w:rsid w:val="00BF189F"/>
    <w:rsid w:val="00BF4466"/>
    <w:rsid w:val="00C01B8E"/>
    <w:rsid w:val="00C107D2"/>
    <w:rsid w:val="00C55725"/>
    <w:rsid w:val="00C61ED6"/>
    <w:rsid w:val="00C948B3"/>
    <w:rsid w:val="00CB344F"/>
    <w:rsid w:val="00CD5FCA"/>
    <w:rsid w:val="00CE6919"/>
    <w:rsid w:val="00D15C36"/>
    <w:rsid w:val="00D32303"/>
    <w:rsid w:val="00D33E1A"/>
    <w:rsid w:val="00D51123"/>
    <w:rsid w:val="00D72101"/>
    <w:rsid w:val="00D846CA"/>
    <w:rsid w:val="00DA4F95"/>
    <w:rsid w:val="00DB115B"/>
    <w:rsid w:val="00DD2DF6"/>
    <w:rsid w:val="00DD4B28"/>
    <w:rsid w:val="00DD762B"/>
    <w:rsid w:val="00E106FD"/>
    <w:rsid w:val="00E17C4D"/>
    <w:rsid w:val="00E25EF6"/>
    <w:rsid w:val="00E4181C"/>
    <w:rsid w:val="00E42FBD"/>
    <w:rsid w:val="00E60ED5"/>
    <w:rsid w:val="00E7482F"/>
    <w:rsid w:val="00E94585"/>
    <w:rsid w:val="00EA2CE1"/>
    <w:rsid w:val="00EB1DA1"/>
    <w:rsid w:val="00EC200F"/>
    <w:rsid w:val="00EC3AC7"/>
    <w:rsid w:val="00ED6746"/>
    <w:rsid w:val="00F036B4"/>
    <w:rsid w:val="00F20BA3"/>
    <w:rsid w:val="00F23A9B"/>
    <w:rsid w:val="00F32154"/>
    <w:rsid w:val="00F32E34"/>
    <w:rsid w:val="00F47717"/>
    <w:rsid w:val="00F56D76"/>
    <w:rsid w:val="00F74259"/>
    <w:rsid w:val="00FA36C9"/>
    <w:rsid w:val="00FA7C94"/>
    <w:rsid w:val="00FB18BC"/>
    <w:rsid w:val="00FB3D1E"/>
    <w:rsid w:val="00FD7EAC"/>
    <w:rsid w:val="00FF32FA"/>
    <w:rsid w:val="00FF4A2D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83B98A7-C8D7-4E84-9876-862DB8D3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uiPriority w:val="9"/>
    <w:qFormat/>
    <w:rsid w:val="00BA1508"/>
    <w:pPr>
      <w:keepNext/>
      <w:spacing w:after="0" w:line="240" w:lineRule="auto"/>
      <w:outlineLvl w:val="0"/>
    </w:pPr>
    <w:rPr>
      <w:rFonts w:ascii="Times New Roman" w:hAnsi="Times New Roman" w:cs="Times New Roman"/>
      <w:sz w:val="27"/>
      <w:szCs w:val="27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114CF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215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uiPriority w:val="9"/>
    <w:rsid w:val="00BA1508"/>
    <w:rPr>
      <w:rFonts w:ascii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DefaultParagraphFont"/>
    <w:link w:val="Heading2"/>
    <w:uiPriority w:val="9"/>
    <w:rsid w:val="00114CF7"/>
    <w:rPr>
      <w:rFonts w:ascii="Times New Roman" w:hAnsi="Times New Roman" w:cs="Times New Roman"/>
      <w:sz w:val="27"/>
      <w:szCs w:val="27"/>
    </w:rPr>
  </w:style>
  <w:style w:type="paragraph" w:styleId="BodyTextIndent2">
    <w:name w:val="Body Text Indent 2"/>
    <w:basedOn w:val="Normal"/>
    <w:link w:val="21"/>
    <w:uiPriority w:val="99"/>
    <w:unhideWhenUsed/>
    <w:rsid w:val="000D3241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rsid w:val="000D3241"/>
    <w:rPr>
      <w:rFonts w:ascii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2159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abel2">
    <w:name w:val="label2"/>
    <w:rsid w:val="00215969"/>
  </w:style>
  <w:style w:type="character" w:customStyle="1" w:styleId="label">
    <w:name w:val="label"/>
    <w:basedOn w:val="DefaultParagraphFont"/>
    <w:rsid w:val="00215969"/>
  </w:style>
  <w:style w:type="paragraph" w:styleId="BodyTextIndent3">
    <w:name w:val="Body Text Indent 3"/>
    <w:basedOn w:val="Normal"/>
    <w:link w:val="30"/>
    <w:uiPriority w:val="99"/>
    <w:unhideWhenUsed/>
    <w:rsid w:val="00215969"/>
    <w:pPr>
      <w:spacing w:after="0" w:line="240" w:lineRule="auto"/>
      <w:ind w:firstLine="425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rsid w:val="00215969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1"/>
    <w:qFormat/>
    <w:rsid w:val="00C01B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2"/>
    <w:uiPriority w:val="10"/>
    <w:qFormat/>
    <w:rsid w:val="000A7D26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2">
    <w:name w:val="Название Знак"/>
    <w:basedOn w:val="DefaultParagraphFont"/>
    <w:link w:val="Title"/>
    <w:uiPriority w:val="10"/>
    <w:rsid w:val="000A7D26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D813-BA05-4FED-A994-4A3C200F0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